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88477" w14:textId="6253B24F" w:rsidR="0067531D" w:rsidRPr="0067531D" w:rsidRDefault="00AF67CA" w:rsidP="0067531D">
      <w:pPr>
        <w:ind w:firstLineChars="1100" w:firstLine="2640"/>
        <w:rPr>
          <w:sz w:val="24"/>
          <w:szCs w:val="24"/>
        </w:rPr>
      </w:pPr>
      <w:r>
        <w:rPr>
          <w:rFonts w:hint="eastAsia"/>
          <w:sz w:val="24"/>
          <w:szCs w:val="24"/>
        </w:rPr>
        <w:t>監事</w:t>
      </w:r>
      <w:r w:rsidR="0067531D" w:rsidRPr="0067531D">
        <w:rPr>
          <w:sz w:val="24"/>
          <w:szCs w:val="24"/>
        </w:rPr>
        <w:t>の</w:t>
      </w:r>
      <w:r>
        <w:rPr>
          <w:rFonts w:hint="eastAsia"/>
          <w:sz w:val="24"/>
          <w:szCs w:val="24"/>
        </w:rPr>
        <w:t>監査</w:t>
      </w:r>
      <w:r w:rsidR="0067531D" w:rsidRPr="0067531D">
        <w:rPr>
          <w:sz w:val="24"/>
          <w:szCs w:val="24"/>
        </w:rPr>
        <w:t xml:space="preserve">に関する規程 </w:t>
      </w:r>
    </w:p>
    <w:p w14:paraId="380E752D" w14:textId="77777777" w:rsidR="0067531D" w:rsidRPr="0067531D" w:rsidRDefault="0067531D">
      <w:pPr>
        <w:rPr>
          <w:sz w:val="24"/>
          <w:szCs w:val="24"/>
        </w:rPr>
      </w:pPr>
    </w:p>
    <w:p w14:paraId="20D209A4" w14:textId="3A129321" w:rsidR="0067531D" w:rsidRDefault="0067531D">
      <w:pPr>
        <w:rPr>
          <w:sz w:val="24"/>
          <w:szCs w:val="24"/>
        </w:rPr>
      </w:pPr>
      <w:r w:rsidRPr="0067531D">
        <w:rPr>
          <w:sz w:val="24"/>
          <w:szCs w:val="24"/>
        </w:rPr>
        <w:t>（</w:t>
      </w:r>
      <w:r w:rsidR="00AF67CA">
        <w:rPr>
          <w:rFonts w:hint="eastAsia"/>
          <w:sz w:val="24"/>
          <w:szCs w:val="24"/>
        </w:rPr>
        <w:t>監事</w:t>
      </w:r>
      <w:r w:rsidRPr="0067531D">
        <w:rPr>
          <w:sz w:val="24"/>
          <w:szCs w:val="24"/>
        </w:rPr>
        <w:t xml:space="preserve">の職務） </w:t>
      </w:r>
    </w:p>
    <w:p w14:paraId="520D4B47" w14:textId="73629947" w:rsidR="0067531D" w:rsidRPr="0067531D" w:rsidRDefault="00AF67CA" w:rsidP="0067531D">
      <w:pPr>
        <w:pStyle w:val="a3"/>
        <w:numPr>
          <w:ilvl w:val="0"/>
          <w:numId w:val="1"/>
        </w:numPr>
        <w:ind w:leftChars="0"/>
        <w:rPr>
          <w:sz w:val="24"/>
          <w:szCs w:val="24"/>
        </w:rPr>
      </w:pPr>
      <w:r>
        <w:rPr>
          <w:rFonts w:hint="eastAsia"/>
          <w:sz w:val="24"/>
          <w:szCs w:val="24"/>
        </w:rPr>
        <w:t>監事</w:t>
      </w:r>
      <w:r w:rsidR="0067531D" w:rsidRPr="0067531D">
        <w:rPr>
          <w:sz w:val="24"/>
          <w:szCs w:val="24"/>
        </w:rPr>
        <w:t>は、この法人の業務</w:t>
      </w:r>
      <w:r>
        <w:rPr>
          <w:rFonts w:hint="eastAsia"/>
          <w:sz w:val="24"/>
          <w:szCs w:val="24"/>
        </w:rPr>
        <w:t>執行の状況</w:t>
      </w:r>
      <w:r w:rsidR="0067531D" w:rsidRPr="0067531D">
        <w:rPr>
          <w:sz w:val="24"/>
          <w:szCs w:val="24"/>
        </w:rPr>
        <w:t>を</w:t>
      </w:r>
      <w:r>
        <w:rPr>
          <w:rFonts w:hint="eastAsia"/>
          <w:sz w:val="24"/>
          <w:szCs w:val="24"/>
        </w:rPr>
        <w:t>監査</w:t>
      </w:r>
      <w:r w:rsidR="0067531D" w:rsidRPr="0067531D">
        <w:rPr>
          <w:sz w:val="24"/>
          <w:szCs w:val="24"/>
        </w:rPr>
        <w:t xml:space="preserve">する。 </w:t>
      </w:r>
    </w:p>
    <w:p w14:paraId="20689F5A" w14:textId="13F83F22" w:rsidR="0067531D" w:rsidRDefault="0067531D" w:rsidP="0067531D">
      <w:pPr>
        <w:pStyle w:val="a3"/>
        <w:ind w:leftChars="0" w:left="1080"/>
        <w:rPr>
          <w:sz w:val="24"/>
          <w:szCs w:val="24"/>
        </w:rPr>
      </w:pPr>
      <w:r w:rsidRPr="0067531D">
        <w:rPr>
          <w:sz w:val="24"/>
          <w:szCs w:val="24"/>
        </w:rPr>
        <w:t>２</w:t>
      </w:r>
      <w:r w:rsidR="00AF67CA">
        <w:rPr>
          <w:rFonts w:hint="eastAsia"/>
          <w:sz w:val="24"/>
          <w:szCs w:val="24"/>
        </w:rPr>
        <w:t xml:space="preserve">　この法人の財産の状況を監査する。</w:t>
      </w:r>
    </w:p>
    <w:p w14:paraId="5639D000" w14:textId="1265F26F" w:rsidR="0067531D" w:rsidRDefault="0067531D" w:rsidP="0067531D">
      <w:pPr>
        <w:pStyle w:val="a3"/>
        <w:ind w:leftChars="0" w:left="1080"/>
        <w:rPr>
          <w:sz w:val="24"/>
          <w:szCs w:val="24"/>
        </w:rPr>
      </w:pPr>
      <w:r w:rsidRPr="0067531D">
        <w:rPr>
          <w:sz w:val="24"/>
          <w:szCs w:val="24"/>
        </w:rPr>
        <w:t xml:space="preserve">３ </w:t>
      </w:r>
      <w:r w:rsidR="00AF67CA">
        <w:rPr>
          <w:rFonts w:hint="eastAsia"/>
          <w:sz w:val="24"/>
          <w:szCs w:val="24"/>
        </w:rPr>
        <w:t xml:space="preserve"> 前２号の規定による監査の結果、この法人の業務又は財産に</w:t>
      </w:r>
    </w:p>
    <w:p w14:paraId="7807A529" w14:textId="1BBC50CD" w:rsidR="00AF67CA" w:rsidRPr="00AF67CA" w:rsidRDefault="00AF67CA" w:rsidP="00AF67CA">
      <w:pPr>
        <w:pStyle w:val="a3"/>
        <w:ind w:leftChars="600" w:left="1260"/>
        <w:rPr>
          <w:sz w:val="24"/>
          <w:szCs w:val="24"/>
        </w:rPr>
      </w:pPr>
      <w:r>
        <w:rPr>
          <w:rFonts w:hint="eastAsia"/>
          <w:sz w:val="24"/>
          <w:szCs w:val="24"/>
        </w:rPr>
        <w:t>関して不正の行為、法令若しくは定款に違反する重大な事実があると</w:t>
      </w:r>
      <w:r w:rsidRPr="00AF67CA">
        <w:rPr>
          <w:rFonts w:hint="eastAsia"/>
          <w:sz w:val="24"/>
          <w:szCs w:val="24"/>
        </w:rPr>
        <w:t>発見した場合にはこれを総会、又は所轄庁に報告すること。</w:t>
      </w:r>
    </w:p>
    <w:p w14:paraId="02F9101F" w14:textId="22749B46" w:rsidR="00AF67CA" w:rsidRDefault="0067531D" w:rsidP="0067531D">
      <w:pPr>
        <w:pStyle w:val="a3"/>
        <w:ind w:leftChars="0" w:left="1080"/>
        <w:rPr>
          <w:sz w:val="24"/>
          <w:szCs w:val="24"/>
        </w:rPr>
      </w:pPr>
      <w:r w:rsidRPr="0067531D">
        <w:rPr>
          <w:sz w:val="24"/>
          <w:szCs w:val="24"/>
        </w:rPr>
        <w:t>４</w:t>
      </w:r>
      <w:r w:rsidR="00AF67CA">
        <w:rPr>
          <w:rFonts w:hint="eastAsia"/>
          <w:sz w:val="24"/>
          <w:szCs w:val="24"/>
        </w:rPr>
        <w:t xml:space="preserve">　前号の報告をする為必要がある場合には総会を招集すること</w:t>
      </w:r>
      <w:r w:rsidRPr="0067531D">
        <w:rPr>
          <w:sz w:val="24"/>
          <w:szCs w:val="24"/>
        </w:rPr>
        <w:t>。</w:t>
      </w:r>
    </w:p>
    <w:p w14:paraId="6B975108" w14:textId="14811D56" w:rsidR="0067531D" w:rsidRDefault="00AF67CA" w:rsidP="0067531D">
      <w:pPr>
        <w:pStyle w:val="a3"/>
        <w:ind w:leftChars="0" w:left="1080"/>
        <w:rPr>
          <w:sz w:val="24"/>
          <w:szCs w:val="24"/>
        </w:rPr>
      </w:pPr>
      <w:r>
        <w:rPr>
          <w:rFonts w:hint="eastAsia"/>
          <w:sz w:val="24"/>
          <w:szCs w:val="24"/>
        </w:rPr>
        <w:t>５</w:t>
      </w:r>
      <w:r w:rsidR="0067531D" w:rsidRPr="0067531D">
        <w:rPr>
          <w:sz w:val="24"/>
          <w:szCs w:val="24"/>
        </w:rPr>
        <w:t xml:space="preserve"> </w:t>
      </w:r>
      <w:r>
        <w:rPr>
          <w:rFonts w:hint="eastAsia"/>
          <w:sz w:val="24"/>
          <w:szCs w:val="24"/>
        </w:rPr>
        <w:t>理事の業務執行の状況又はこの法人の財産状況について理事に意見を述べ若しくは理事会の招集を請求すること。</w:t>
      </w:r>
    </w:p>
    <w:p w14:paraId="1F564269" w14:textId="0577DBAF" w:rsidR="0067531D" w:rsidRDefault="0067531D" w:rsidP="0067531D">
      <w:pPr>
        <w:pStyle w:val="a3"/>
        <w:ind w:leftChars="0" w:left="1080"/>
        <w:rPr>
          <w:sz w:val="24"/>
          <w:szCs w:val="24"/>
        </w:rPr>
      </w:pPr>
    </w:p>
    <w:p w14:paraId="67A22FD0" w14:textId="429062F9" w:rsidR="00AF1391" w:rsidRPr="0067531D" w:rsidRDefault="0067531D" w:rsidP="0067531D">
      <w:pPr>
        <w:rPr>
          <w:sz w:val="24"/>
          <w:szCs w:val="24"/>
        </w:rPr>
      </w:pPr>
      <w:r w:rsidRPr="0067531D">
        <w:rPr>
          <w:sz w:val="24"/>
          <w:szCs w:val="24"/>
        </w:rPr>
        <w:t>（附則） この規程は</w:t>
      </w:r>
      <w:r>
        <w:rPr>
          <w:rFonts w:hint="eastAsia"/>
          <w:sz w:val="24"/>
          <w:szCs w:val="24"/>
        </w:rPr>
        <w:t>令和３</w:t>
      </w:r>
      <w:r w:rsidRPr="0067531D">
        <w:rPr>
          <w:sz w:val="24"/>
          <w:szCs w:val="24"/>
        </w:rPr>
        <w:t>年</w:t>
      </w:r>
      <w:r>
        <w:rPr>
          <w:rFonts w:hint="eastAsia"/>
          <w:sz w:val="24"/>
          <w:szCs w:val="24"/>
        </w:rPr>
        <w:t>４</w:t>
      </w:r>
      <w:r w:rsidRPr="0067531D">
        <w:rPr>
          <w:sz w:val="24"/>
          <w:szCs w:val="24"/>
        </w:rPr>
        <w:t>月</w:t>
      </w:r>
      <w:r>
        <w:rPr>
          <w:rFonts w:hint="eastAsia"/>
          <w:sz w:val="24"/>
          <w:szCs w:val="24"/>
        </w:rPr>
        <w:t>１</w:t>
      </w:r>
      <w:r w:rsidRPr="0067531D">
        <w:rPr>
          <w:sz w:val="24"/>
          <w:szCs w:val="24"/>
        </w:rPr>
        <w:t>日から施行する。</w:t>
      </w:r>
    </w:p>
    <w:sectPr w:rsidR="00AF1391" w:rsidRPr="006753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6CD"/>
    <w:multiLevelType w:val="hybridMultilevel"/>
    <w:tmpl w:val="DD6ABFD0"/>
    <w:lvl w:ilvl="0" w:tplc="322E7422">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1D"/>
    <w:rsid w:val="002F2C2A"/>
    <w:rsid w:val="00325612"/>
    <w:rsid w:val="004A6AB8"/>
    <w:rsid w:val="0067531D"/>
    <w:rsid w:val="00AF1391"/>
    <w:rsid w:val="00AF67CA"/>
    <w:rsid w:val="00EA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CDAE7D"/>
  <w15:chartTrackingRefBased/>
  <w15:docId w15:val="{498BA410-EDA3-4394-8B13-8D8A7EEF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3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 現慎</dc:creator>
  <cp:keywords/>
  <dc:description/>
  <cp:lastModifiedBy>松林 安美</cp:lastModifiedBy>
  <cp:revision>2</cp:revision>
  <dcterms:created xsi:type="dcterms:W3CDTF">2021-06-15T01:25:00Z</dcterms:created>
  <dcterms:modified xsi:type="dcterms:W3CDTF">2021-06-15T01:25:00Z</dcterms:modified>
</cp:coreProperties>
</file>